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F3D" w:rsidRDefault="007C269C" w:rsidP="00E163E4">
      <w:pPr>
        <w:spacing w:line="360" w:lineRule="auto"/>
        <w:jc w:val="center"/>
        <w:rPr>
          <w:rFonts w:ascii="Arial" w:hAnsi="Arial" w:cs="Arial"/>
          <w:b/>
          <w:bCs/>
          <w:color w:val="404040"/>
        </w:rPr>
      </w:pPr>
      <w:r>
        <w:rPr>
          <w:rFonts w:ascii="Arial" w:hAnsi="Arial" w:cs="Arial"/>
          <w:b/>
          <w:noProof/>
          <w:color w:val="404040"/>
        </w:rPr>
        <w:drawing>
          <wp:inline distT="0" distB="0" distL="0" distR="0">
            <wp:extent cx="2266950" cy="428625"/>
            <wp:effectExtent l="0" t="0" r="0" b="9525"/>
            <wp:docPr id="1"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66950" cy="428625"/>
                    </a:xfrm>
                    <a:prstGeom prst="rect">
                      <a:avLst/>
                    </a:prstGeom>
                    <a:noFill/>
                    <a:ln>
                      <a:noFill/>
                    </a:ln>
                  </pic:spPr>
                </pic:pic>
              </a:graphicData>
            </a:graphic>
          </wp:inline>
        </w:drawing>
      </w:r>
    </w:p>
    <w:p w:rsidR="00252F3D" w:rsidRDefault="00252F3D" w:rsidP="003521A0">
      <w:pPr>
        <w:spacing w:line="360" w:lineRule="auto"/>
        <w:jc w:val="both"/>
        <w:rPr>
          <w:rFonts w:ascii="Arial" w:hAnsi="Arial" w:cs="Arial"/>
          <w:b/>
          <w:bCs/>
          <w:color w:val="404040"/>
        </w:rPr>
      </w:pPr>
      <w:r>
        <w:rPr>
          <w:rFonts w:ascii="Arial" w:hAnsi="Arial" w:cs="Arial"/>
          <w:b/>
          <w:bCs/>
          <w:color w:val="404040"/>
        </w:rPr>
        <w:tab/>
      </w:r>
      <w:r>
        <w:rPr>
          <w:rFonts w:ascii="Arial" w:hAnsi="Arial" w:cs="Arial"/>
          <w:b/>
          <w:bCs/>
          <w:color w:val="404040"/>
        </w:rPr>
        <w:tab/>
      </w:r>
      <w:r>
        <w:rPr>
          <w:rFonts w:ascii="Arial" w:hAnsi="Arial" w:cs="Arial"/>
          <w:b/>
          <w:bCs/>
          <w:color w:val="404040"/>
        </w:rPr>
        <w:tab/>
      </w:r>
      <w:r>
        <w:rPr>
          <w:rFonts w:ascii="Arial" w:hAnsi="Arial" w:cs="Arial"/>
          <w:b/>
          <w:bCs/>
          <w:color w:val="404040"/>
        </w:rPr>
        <w:tab/>
      </w:r>
    </w:p>
    <w:p w:rsidR="00252F3D" w:rsidRDefault="00252F3D" w:rsidP="003521A0">
      <w:pPr>
        <w:spacing w:line="360" w:lineRule="auto"/>
        <w:jc w:val="both"/>
        <w:rPr>
          <w:rFonts w:ascii="Arial" w:hAnsi="Arial" w:cs="Arial"/>
          <w:b/>
          <w:bCs/>
          <w:color w:val="404040"/>
        </w:rPr>
      </w:pPr>
    </w:p>
    <w:p w:rsidR="00252F3D" w:rsidRPr="005A6F36" w:rsidRDefault="005A6F36" w:rsidP="003521A0">
      <w:pPr>
        <w:spacing w:line="360" w:lineRule="auto"/>
        <w:jc w:val="both"/>
        <w:rPr>
          <w:rFonts w:ascii="Arial" w:hAnsi="Arial" w:cs="Arial"/>
          <w:bCs/>
          <w:color w:val="404040"/>
          <w:u w:val="single"/>
        </w:rPr>
      </w:pPr>
      <w:r w:rsidRPr="005A6F36">
        <w:rPr>
          <w:rFonts w:ascii="Arial" w:eastAsia="Times New Roman" w:hAnsi="Arial" w:cs="Arial"/>
          <w:b/>
          <w:bCs/>
          <w:sz w:val="24"/>
          <w:szCs w:val="24"/>
          <w:u w:val="single"/>
          <w:lang w:val="en-GB"/>
        </w:rPr>
        <w:t>PRESS RELEASE</w:t>
      </w:r>
      <w:r w:rsidRPr="005A6F36">
        <w:rPr>
          <w:rFonts w:ascii="Arial" w:eastAsia="Times New Roman" w:hAnsi="Arial" w:cs="Arial"/>
          <w:bCs/>
          <w:sz w:val="24"/>
          <w:szCs w:val="24"/>
          <w:u w:val="single"/>
          <w:lang w:val="en-GB"/>
        </w:rPr>
        <w:tab/>
      </w:r>
      <w:r w:rsidR="00252F3D" w:rsidRPr="005A6F36">
        <w:rPr>
          <w:rFonts w:ascii="Arial" w:hAnsi="Arial" w:cs="Arial"/>
          <w:bCs/>
          <w:color w:val="404040"/>
          <w:u w:val="single"/>
        </w:rPr>
        <w:tab/>
      </w:r>
      <w:r w:rsidR="00252F3D" w:rsidRPr="005A6F36">
        <w:rPr>
          <w:rFonts w:ascii="Arial" w:hAnsi="Arial" w:cs="Arial"/>
          <w:bCs/>
          <w:color w:val="404040"/>
          <w:u w:val="single"/>
        </w:rPr>
        <w:tab/>
      </w:r>
      <w:r w:rsidR="00252F3D" w:rsidRPr="005A6F36">
        <w:rPr>
          <w:rFonts w:ascii="Arial" w:hAnsi="Arial" w:cs="Arial"/>
          <w:bCs/>
          <w:color w:val="404040"/>
          <w:u w:val="single"/>
        </w:rPr>
        <w:tab/>
      </w:r>
      <w:r w:rsidR="00252F3D" w:rsidRPr="005A6F36">
        <w:rPr>
          <w:rFonts w:ascii="Arial" w:hAnsi="Arial" w:cs="Arial"/>
          <w:bCs/>
          <w:color w:val="404040"/>
          <w:u w:val="single"/>
        </w:rPr>
        <w:tab/>
      </w:r>
      <w:r w:rsidR="00252F3D" w:rsidRPr="005A6F36">
        <w:rPr>
          <w:rFonts w:ascii="Arial" w:hAnsi="Arial" w:cs="Arial"/>
          <w:bCs/>
          <w:color w:val="404040"/>
          <w:u w:val="single"/>
        </w:rPr>
        <w:tab/>
      </w:r>
      <w:r w:rsidR="00252F3D" w:rsidRPr="005A6F36">
        <w:rPr>
          <w:rFonts w:ascii="Arial" w:hAnsi="Arial" w:cs="Arial"/>
          <w:bCs/>
          <w:color w:val="404040"/>
          <w:u w:val="single"/>
        </w:rPr>
        <w:tab/>
      </w:r>
      <w:r w:rsidRPr="005A6F36">
        <w:rPr>
          <w:rFonts w:ascii="Arial" w:hAnsi="Arial" w:cs="Arial"/>
          <w:bCs/>
          <w:color w:val="404040"/>
          <w:u w:val="single"/>
        </w:rPr>
        <w:t xml:space="preserve">  </w:t>
      </w:r>
      <w:r w:rsidR="00252F3D" w:rsidRPr="005A6F36">
        <w:rPr>
          <w:rFonts w:ascii="Arial" w:hAnsi="Arial" w:cs="Arial"/>
          <w:bCs/>
          <w:color w:val="404040"/>
          <w:u w:val="single"/>
        </w:rPr>
        <w:t xml:space="preserve">   </w:t>
      </w:r>
      <w:r>
        <w:rPr>
          <w:rFonts w:ascii="Arial" w:hAnsi="Arial" w:cs="Arial"/>
          <w:bCs/>
          <w:color w:val="404040"/>
          <w:sz w:val="20"/>
          <w:szCs w:val="20"/>
          <w:u w:val="single"/>
        </w:rPr>
        <w:t>Prague,</w:t>
      </w:r>
      <w:r w:rsidR="00252F3D" w:rsidRPr="005A6F36">
        <w:rPr>
          <w:rFonts w:ascii="Arial" w:hAnsi="Arial" w:cs="Arial"/>
          <w:bCs/>
          <w:color w:val="404040"/>
          <w:sz w:val="20"/>
          <w:szCs w:val="20"/>
          <w:u w:val="single"/>
        </w:rPr>
        <w:t xml:space="preserve"> </w:t>
      </w:r>
      <w:r w:rsidR="00F960BA">
        <w:rPr>
          <w:rFonts w:ascii="Arial" w:hAnsi="Arial" w:cs="Arial"/>
          <w:bCs/>
          <w:color w:val="404040"/>
          <w:sz w:val="20"/>
          <w:szCs w:val="20"/>
          <w:u w:val="single"/>
        </w:rPr>
        <w:t>1</w:t>
      </w:r>
      <w:r w:rsidR="00F960BA">
        <w:rPr>
          <w:rFonts w:ascii="Arial" w:hAnsi="Arial" w:cs="Arial"/>
          <w:bCs/>
          <w:color w:val="404040"/>
          <w:sz w:val="20"/>
          <w:szCs w:val="20"/>
          <w:u w:val="single"/>
          <w:vertAlign w:val="superscript"/>
        </w:rPr>
        <w:t>st</w:t>
      </w:r>
      <w:r w:rsidR="00F960BA">
        <w:rPr>
          <w:rFonts w:ascii="Arial" w:hAnsi="Arial" w:cs="Arial"/>
          <w:bCs/>
          <w:color w:val="404040"/>
          <w:sz w:val="20"/>
          <w:szCs w:val="20"/>
          <w:u w:val="single"/>
        </w:rPr>
        <w:t xml:space="preserve"> </w:t>
      </w:r>
      <w:proofErr w:type="spellStart"/>
      <w:r w:rsidR="00F960BA">
        <w:rPr>
          <w:rFonts w:ascii="Arial" w:hAnsi="Arial" w:cs="Arial"/>
          <w:bCs/>
          <w:color w:val="404040"/>
          <w:sz w:val="20"/>
          <w:szCs w:val="20"/>
          <w:u w:val="single"/>
        </w:rPr>
        <w:t>January</w:t>
      </w:r>
      <w:proofErr w:type="spellEnd"/>
      <w:r w:rsidR="00F960BA">
        <w:rPr>
          <w:rFonts w:ascii="Arial" w:hAnsi="Arial" w:cs="Arial"/>
          <w:bCs/>
          <w:color w:val="404040"/>
          <w:sz w:val="20"/>
          <w:szCs w:val="20"/>
          <w:u w:val="single"/>
        </w:rPr>
        <w:t xml:space="preserve"> 2016</w:t>
      </w:r>
    </w:p>
    <w:p w:rsidR="00F960BA" w:rsidRDefault="00F960BA" w:rsidP="00F960BA">
      <w:pPr>
        <w:pStyle w:val="Nadpis1"/>
        <w:jc w:val="center"/>
        <w:rPr>
          <w:rFonts w:ascii="Arial" w:eastAsia="Calibri" w:hAnsi="Arial" w:cs="Arial"/>
          <w:bCs w:val="0"/>
          <w:color w:val="404040"/>
          <w:lang w:val="en-GB" w:eastAsia="cs-CZ"/>
        </w:rPr>
      </w:pPr>
      <w:bookmarkStart w:id="0" w:name="_GoBack"/>
      <w:r>
        <w:rPr>
          <w:rFonts w:ascii="Arial" w:eastAsia="Calibri" w:hAnsi="Arial" w:cs="Arial"/>
          <w:bCs w:val="0"/>
          <w:color w:val="404040"/>
          <w:lang w:val="en-GB" w:eastAsia="cs-CZ"/>
        </w:rPr>
        <w:t>PASSERINVEST GROUP increases registered capital to 3.5 billion crowns</w:t>
      </w:r>
    </w:p>
    <w:bookmarkEnd w:id="0"/>
    <w:p w:rsidR="00F960BA" w:rsidRDefault="00F960BA" w:rsidP="00F960BA">
      <w:pPr>
        <w:rPr>
          <w:lang w:val="en-GB" w:eastAsia="en-US"/>
        </w:rPr>
      </w:pPr>
    </w:p>
    <w:p w:rsidR="00F960BA" w:rsidRDefault="00F960BA" w:rsidP="00F960BA">
      <w:pPr>
        <w:spacing w:line="360" w:lineRule="auto"/>
        <w:jc w:val="both"/>
        <w:rPr>
          <w:rFonts w:ascii="Arial" w:hAnsi="Arial" w:cs="Arial"/>
          <w:sz w:val="20"/>
          <w:szCs w:val="20"/>
          <w:lang w:val="en-GB"/>
        </w:rPr>
      </w:pPr>
      <w:r>
        <w:rPr>
          <w:rFonts w:ascii="Arial" w:hAnsi="Arial" w:cs="Arial"/>
          <w:sz w:val="20"/>
          <w:szCs w:val="20"/>
          <w:lang w:val="en-GB"/>
        </w:rPr>
        <w:t xml:space="preserve">The leading Czech development and investment company PASSERINVEST GROUP, </w:t>
      </w:r>
      <w:proofErr w:type="gramStart"/>
      <w:r>
        <w:rPr>
          <w:rFonts w:ascii="Arial" w:hAnsi="Arial" w:cs="Arial"/>
          <w:sz w:val="20"/>
          <w:szCs w:val="20"/>
          <w:lang w:val="en-GB"/>
        </w:rPr>
        <w:t>a.s</w:t>
      </w:r>
      <w:proofErr w:type="gramEnd"/>
      <w:r>
        <w:rPr>
          <w:rFonts w:ascii="Arial" w:hAnsi="Arial" w:cs="Arial"/>
          <w:sz w:val="20"/>
          <w:szCs w:val="20"/>
          <w:lang w:val="en-GB"/>
        </w:rPr>
        <w:t xml:space="preserve">. has increased its registered capital from 800 million crowns to 3.5 billion crowns as of 21 January 2016. </w:t>
      </w:r>
    </w:p>
    <w:p w:rsidR="00F960BA" w:rsidRDefault="00F960BA" w:rsidP="00F960BA">
      <w:pPr>
        <w:spacing w:line="360" w:lineRule="auto"/>
        <w:jc w:val="both"/>
        <w:rPr>
          <w:rFonts w:ascii="Arial" w:hAnsi="Arial" w:cs="Arial"/>
          <w:sz w:val="20"/>
          <w:szCs w:val="20"/>
          <w:lang w:val="en-GB"/>
        </w:rPr>
      </w:pPr>
      <w:r>
        <w:rPr>
          <w:rFonts w:ascii="Arial" w:hAnsi="Arial" w:cs="Arial"/>
          <w:sz w:val="20"/>
          <w:szCs w:val="20"/>
          <w:lang w:val="en-GB"/>
        </w:rPr>
        <w:t xml:space="preserve">Since the second half of the 90s PASSERINVEST GROUP, as an investor and developer, has been primarily connected with the BB Centrum in Prague 4 – </w:t>
      </w:r>
      <w:proofErr w:type="spellStart"/>
      <w:r>
        <w:rPr>
          <w:rFonts w:ascii="Arial" w:hAnsi="Arial" w:cs="Arial"/>
          <w:sz w:val="20"/>
          <w:szCs w:val="20"/>
          <w:lang w:val="en-GB"/>
        </w:rPr>
        <w:t>Michle</w:t>
      </w:r>
      <w:proofErr w:type="spellEnd"/>
      <w:r>
        <w:rPr>
          <w:rFonts w:ascii="Arial" w:hAnsi="Arial" w:cs="Arial"/>
          <w:sz w:val="20"/>
          <w:szCs w:val="20"/>
          <w:lang w:val="en-GB"/>
        </w:rPr>
        <w:t xml:space="preserve">, which is one of the largest and most successful development projects in the Czech Republic. </w:t>
      </w:r>
    </w:p>
    <w:p w:rsidR="00252F3D" w:rsidRDefault="00252F3D" w:rsidP="003521A0">
      <w:pPr>
        <w:spacing w:line="360" w:lineRule="auto"/>
        <w:jc w:val="both"/>
        <w:rPr>
          <w:rFonts w:ascii="Arial" w:hAnsi="Arial" w:cs="Arial"/>
          <w:noProof/>
          <w:color w:val="404040"/>
          <w:sz w:val="20"/>
          <w:szCs w:val="20"/>
        </w:rPr>
      </w:pPr>
    </w:p>
    <w:p w:rsidR="00C06180" w:rsidRDefault="00C06180" w:rsidP="00C06180">
      <w:pPr>
        <w:rPr>
          <w:rFonts w:ascii="Arial" w:hAnsi="Arial" w:cs="Arial"/>
          <w:sz w:val="20"/>
          <w:szCs w:val="20"/>
          <w:u w:val="single"/>
          <w:lang w:val="en-GB"/>
        </w:rPr>
      </w:pPr>
      <w:r>
        <w:rPr>
          <w:rFonts w:ascii="Arial" w:hAnsi="Arial" w:cs="Arial"/>
          <w:sz w:val="20"/>
          <w:szCs w:val="20"/>
          <w:u w:val="single"/>
          <w:lang w:val="en-GB"/>
        </w:rPr>
        <w:t>For more information and photographs in print quality please contact:</w:t>
      </w:r>
    </w:p>
    <w:p w:rsidR="007C269C" w:rsidRPr="005341C8" w:rsidRDefault="007C269C" w:rsidP="003521A0">
      <w:pPr>
        <w:spacing w:line="360" w:lineRule="auto"/>
        <w:jc w:val="both"/>
        <w:rPr>
          <w:rFonts w:ascii="Arial" w:hAnsi="Arial" w:cs="Arial"/>
          <w:color w:val="404040"/>
          <w:sz w:val="20"/>
          <w:szCs w:val="20"/>
          <w:u w:val="single"/>
        </w:rPr>
      </w:pPr>
    </w:p>
    <w:p w:rsidR="00023376" w:rsidRDefault="00023376" w:rsidP="00023376">
      <w:pPr>
        <w:spacing w:line="360" w:lineRule="auto"/>
        <w:jc w:val="both"/>
        <w:rPr>
          <w:rFonts w:ascii="Arial" w:hAnsi="Arial" w:cs="Arial"/>
          <w:color w:val="404040"/>
          <w:sz w:val="20"/>
          <w:szCs w:val="20"/>
        </w:rPr>
      </w:pPr>
      <w:r>
        <w:rPr>
          <w:rFonts w:ascii="Arial" w:hAnsi="Arial" w:cs="Arial"/>
          <w:color w:val="404040"/>
          <w:sz w:val="20"/>
          <w:szCs w:val="20"/>
        </w:rPr>
        <w:t>Kristýna Samková</w:t>
      </w:r>
      <w:r>
        <w:rPr>
          <w:rFonts w:ascii="Arial" w:hAnsi="Arial" w:cs="Arial"/>
          <w:b/>
          <w:color w:val="404040"/>
          <w:sz w:val="20"/>
          <w:szCs w:val="20"/>
        </w:rPr>
        <w:t xml:space="preserve">, </w:t>
      </w:r>
      <w:r>
        <w:rPr>
          <w:rFonts w:ascii="Arial" w:hAnsi="Arial" w:cs="Arial"/>
          <w:color w:val="404040"/>
          <w:sz w:val="20"/>
          <w:szCs w:val="20"/>
        </w:rPr>
        <w:t xml:space="preserve">Marketing </w:t>
      </w:r>
      <w:proofErr w:type="spellStart"/>
      <w:r>
        <w:rPr>
          <w:rFonts w:ascii="Arial" w:hAnsi="Arial" w:cs="Arial"/>
          <w:color w:val="404040"/>
          <w:sz w:val="20"/>
          <w:szCs w:val="20"/>
        </w:rPr>
        <w:t>manager</w:t>
      </w:r>
      <w:proofErr w:type="spellEnd"/>
    </w:p>
    <w:p w:rsidR="00023376" w:rsidRDefault="00023376" w:rsidP="00023376">
      <w:pPr>
        <w:pStyle w:val="Prosttext"/>
        <w:spacing w:line="360" w:lineRule="auto"/>
        <w:jc w:val="both"/>
        <w:rPr>
          <w:rFonts w:ascii="Arial" w:hAnsi="Arial" w:cs="Arial"/>
          <w:b/>
          <w:color w:val="404040"/>
          <w:sz w:val="20"/>
          <w:szCs w:val="20"/>
        </w:rPr>
      </w:pPr>
      <w:r>
        <w:rPr>
          <w:rFonts w:ascii="Arial" w:hAnsi="Arial" w:cs="Arial"/>
          <w:b/>
          <w:color w:val="404040"/>
          <w:sz w:val="20"/>
          <w:szCs w:val="20"/>
        </w:rPr>
        <w:t>PASSERINVEST GROUP, a.s.</w:t>
      </w:r>
    </w:p>
    <w:p w:rsidR="00023376" w:rsidRDefault="00023376" w:rsidP="00023376">
      <w:pPr>
        <w:pStyle w:val="Prosttext"/>
        <w:spacing w:line="360" w:lineRule="auto"/>
        <w:jc w:val="both"/>
        <w:rPr>
          <w:rFonts w:ascii="Arial" w:hAnsi="Arial" w:cs="Arial"/>
          <w:color w:val="404040"/>
          <w:sz w:val="20"/>
          <w:szCs w:val="20"/>
        </w:rPr>
      </w:pPr>
      <w:r>
        <w:rPr>
          <w:rFonts w:ascii="Arial" w:hAnsi="Arial" w:cs="Arial"/>
          <w:color w:val="404040"/>
          <w:sz w:val="20"/>
          <w:szCs w:val="20"/>
        </w:rPr>
        <w:t>Tel.: (+420) 221 582 111, fax: (+420) 222 515 521</w:t>
      </w:r>
    </w:p>
    <w:p w:rsidR="00023376" w:rsidRDefault="00023376" w:rsidP="00023376">
      <w:pPr>
        <w:pStyle w:val="Prosttext"/>
        <w:spacing w:line="360" w:lineRule="auto"/>
        <w:jc w:val="both"/>
        <w:rPr>
          <w:rFonts w:ascii="Arial" w:hAnsi="Arial" w:cs="Arial"/>
          <w:color w:val="404040"/>
          <w:sz w:val="20"/>
          <w:szCs w:val="20"/>
        </w:rPr>
      </w:pPr>
      <w:r>
        <w:rPr>
          <w:rFonts w:ascii="Arial" w:hAnsi="Arial" w:cs="Arial"/>
          <w:color w:val="404040"/>
          <w:sz w:val="20"/>
          <w:szCs w:val="20"/>
        </w:rPr>
        <w:t>Mobil: (+420) 602 186 708</w:t>
      </w:r>
    </w:p>
    <w:p w:rsidR="00023376" w:rsidRDefault="00023376" w:rsidP="00023376">
      <w:pPr>
        <w:spacing w:line="360" w:lineRule="auto"/>
        <w:jc w:val="both"/>
        <w:rPr>
          <w:rFonts w:ascii="Arial" w:hAnsi="Arial" w:cs="Arial"/>
          <w:color w:val="404040"/>
          <w:sz w:val="20"/>
          <w:szCs w:val="20"/>
        </w:rPr>
      </w:pPr>
      <w:r>
        <w:rPr>
          <w:rFonts w:ascii="Arial" w:hAnsi="Arial" w:cs="Arial"/>
          <w:color w:val="404040"/>
          <w:sz w:val="20"/>
          <w:szCs w:val="20"/>
        </w:rPr>
        <w:t xml:space="preserve">E-mail: </w:t>
      </w:r>
      <w:hyperlink r:id="rId5" w:history="1">
        <w:r>
          <w:rPr>
            <w:rStyle w:val="Hypertextovodkaz"/>
            <w:rFonts w:ascii="Arial" w:hAnsi="Arial" w:cs="Arial"/>
            <w:color w:val="404040"/>
            <w:sz w:val="20"/>
            <w:szCs w:val="20"/>
          </w:rPr>
          <w:t>Kristyna.Samkova@Passerinvest.cz</w:t>
        </w:r>
      </w:hyperlink>
    </w:p>
    <w:p w:rsidR="00023376" w:rsidRDefault="00023376" w:rsidP="00023376">
      <w:pPr>
        <w:spacing w:line="360" w:lineRule="auto"/>
        <w:jc w:val="both"/>
        <w:rPr>
          <w:rFonts w:ascii="Arial" w:hAnsi="Arial" w:cs="Arial"/>
          <w:color w:val="404040"/>
          <w:sz w:val="20"/>
          <w:szCs w:val="20"/>
        </w:rPr>
      </w:pPr>
      <w:r>
        <w:rPr>
          <w:rFonts w:ascii="Arial" w:hAnsi="Arial" w:cs="Arial"/>
          <w:color w:val="404040"/>
          <w:sz w:val="20"/>
          <w:szCs w:val="20"/>
        </w:rPr>
        <w:t xml:space="preserve">www.passerinvest.cz, </w:t>
      </w:r>
      <w:hyperlink r:id="rId6" w:history="1">
        <w:r>
          <w:rPr>
            <w:rStyle w:val="Hypertextovodkaz"/>
            <w:color w:val="404040"/>
          </w:rPr>
          <w:t>www.bbcentrum.cz</w:t>
        </w:r>
      </w:hyperlink>
    </w:p>
    <w:p w:rsidR="00252F3D" w:rsidRDefault="00252F3D" w:rsidP="003521A0">
      <w:pPr>
        <w:pStyle w:val="Prosttext"/>
        <w:spacing w:line="360" w:lineRule="auto"/>
        <w:jc w:val="both"/>
        <w:rPr>
          <w:rFonts w:ascii="Arial" w:hAnsi="Arial" w:cs="Arial"/>
          <w:color w:val="404040"/>
          <w:sz w:val="20"/>
          <w:szCs w:val="20"/>
        </w:rPr>
      </w:pPr>
    </w:p>
    <w:p w:rsidR="00252F3D" w:rsidRDefault="00252F3D" w:rsidP="005341C8">
      <w:pPr>
        <w:pStyle w:val="Prosttext"/>
        <w:spacing w:line="360" w:lineRule="auto"/>
        <w:jc w:val="both"/>
        <w:rPr>
          <w:rFonts w:ascii="Arial" w:hAnsi="Arial" w:cs="Arial"/>
          <w:color w:val="404040"/>
          <w:sz w:val="20"/>
          <w:szCs w:val="20"/>
        </w:rPr>
      </w:pPr>
      <w:r>
        <w:rPr>
          <w:rFonts w:ascii="Arial" w:hAnsi="Arial" w:cs="Arial"/>
          <w:color w:val="404040"/>
          <w:sz w:val="20"/>
          <w:szCs w:val="20"/>
        </w:rPr>
        <w:t xml:space="preserve">Ing. </w:t>
      </w:r>
      <w:smartTag w:uri="urn:schemas-microsoft-com:office:smarttags" w:element="PersonName">
        <w:smartTagPr>
          <w:attr w:name="ProductID" w:val="Marcela Štefcová"/>
        </w:smartTagPr>
        <w:r>
          <w:rPr>
            <w:rFonts w:ascii="Arial" w:hAnsi="Arial" w:cs="Arial"/>
            <w:color w:val="404040"/>
            <w:sz w:val="20"/>
            <w:szCs w:val="20"/>
          </w:rPr>
          <w:t>Marcela Štefcová</w:t>
        </w:r>
      </w:smartTag>
    </w:p>
    <w:p w:rsidR="00252F3D" w:rsidRPr="00616A0D" w:rsidRDefault="00252F3D" w:rsidP="005341C8">
      <w:pPr>
        <w:pStyle w:val="Prosttext"/>
        <w:spacing w:line="360" w:lineRule="auto"/>
        <w:jc w:val="both"/>
        <w:rPr>
          <w:rFonts w:ascii="Arial" w:hAnsi="Arial" w:cs="Arial"/>
          <w:b/>
          <w:color w:val="404040"/>
          <w:sz w:val="20"/>
          <w:szCs w:val="20"/>
        </w:rPr>
      </w:pPr>
      <w:r w:rsidRPr="00616A0D">
        <w:rPr>
          <w:rFonts w:ascii="Arial" w:hAnsi="Arial" w:cs="Arial"/>
          <w:b/>
          <w:color w:val="404040"/>
          <w:sz w:val="20"/>
          <w:szCs w:val="20"/>
        </w:rPr>
        <w:t>Crest Communications</w:t>
      </w:r>
      <w:r>
        <w:rPr>
          <w:rFonts w:ascii="Arial" w:hAnsi="Arial" w:cs="Arial"/>
          <w:b/>
          <w:color w:val="404040"/>
          <w:sz w:val="20"/>
          <w:szCs w:val="20"/>
        </w:rPr>
        <w:t xml:space="preserve"> a.s.</w:t>
      </w:r>
    </w:p>
    <w:p w:rsidR="00252F3D" w:rsidRDefault="00252F3D" w:rsidP="005341C8">
      <w:pPr>
        <w:spacing w:line="360" w:lineRule="auto"/>
        <w:jc w:val="both"/>
        <w:rPr>
          <w:rFonts w:ascii="Arial" w:hAnsi="Arial" w:cs="Arial"/>
          <w:color w:val="404040"/>
          <w:sz w:val="20"/>
          <w:szCs w:val="20"/>
        </w:rPr>
      </w:pPr>
      <w:r>
        <w:rPr>
          <w:rFonts w:ascii="Arial" w:hAnsi="Arial" w:cs="Arial"/>
          <w:color w:val="404040"/>
          <w:sz w:val="20"/>
          <w:szCs w:val="20"/>
        </w:rPr>
        <w:t>Tel.: (+420) 222 927 125</w:t>
      </w:r>
    </w:p>
    <w:p w:rsidR="00252F3D" w:rsidRPr="005A501E" w:rsidRDefault="00252F3D" w:rsidP="005341C8">
      <w:pPr>
        <w:spacing w:line="360" w:lineRule="auto"/>
        <w:jc w:val="both"/>
        <w:rPr>
          <w:rFonts w:ascii="Arial" w:hAnsi="Arial" w:cs="Arial"/>
          <w:color w:val="404040"/>
          <w:sz w:val="20"/>
          <w:szCs w:val="20"/>
        </w:rPr>
      </w:pPr>
      <w:r w:rsidRPr="005A501E">
        <w:rPr>
          <w:rFonts w:ascii="Arial" w:hAnsi="Arial" w:cs="Arial"/>
          <w:color w:val="404040"/>
          <w:sz w:val="20"/>
          <w:szCs w:val="20"/>
        </w:rPr>
        <w:t xml:space="preserve">Mobil: (+420) </w:t>
      </w:r>
      <w:r>
        <w:rPr>
          <w:rFonts w:ascii="Arial" w:hAnsi="Arial" w:cs="Arial"/>
          <w:color w:val="404040"/>
          <w:sz w:val="20"/>
          <w:szCs w:val="20"/>
        </w:rPr>
        <w:t>731 613 669</w:t>
      </w:r>
    </w:p>
    <w:p w:rsidR="00252F3D" w:rsidRPr="005A501E" w:rsidRDefault="00252F3D" w:rsidP="005341C8">
      <w:pPr>
        <w:spacing w:line="360" w:lineRule="auto"/>
        <w:jc w:val="both"/>
        <w:rPr>
          <w:rFonts w:ascii="Arial" w:hAnsi="Arial" w:cs="Arial"/>
          <w:color w:val="404040"/>
          <w:sz w:val="20"/>
          <w:szCs w:val="20"/>
        </w:rPr>
      </w:pPr>
      <w:r>
        <w:rPr>
          <w:rFonts w:ascii="Arial" w:hAnsi="Arial" w:cs="Arial"/>
          <w:color w:val="404040"/>
          <w:sz w:val="20"/>
          <w:szCs w:val="20"/>
        </w:rPr>
        <w:t>E-mail: marcela.stefcova@crestcom.cz</w:t>
      </w:r>
    </w:p>
    <w:p w:rsidR="00252F3D" w:rsidRPr="005A501E" w:rsidRDefault="00252F3D" w:rsidP="003521A0">
      <w:pPr>
        <w:pStyle w:val="Prosttext"/>
        <w:spacing w:line="360" w:lineRule="auto"/>
        <w:jc w:val="both"/>
        <w:rPr>
          <w:rFonts w:ascii="Arial" w:hAnsi="Arial" w:cs="Arial"/>
          <w:color w:val="404040"/>
          <w:sz w:val="20"/>
          <w:szCs w:val="20"/>
        </w:rPr>
      </w:pPr>
    </w:p>
    <w:p w:rsidR="002A28F0" w:rsidRDefault="002A28F0" w:rsidP="003521A0">
      <w:pPr>
        <w:spacing w:line="360" w:lineRule="auto"/>
        <w:jc w:val="both"/>
        <w:rPr>
          <w:rFonts w:ascii="Arial" w:hAnsi="Arial" w:cs="Arial"/>
          <w:iCs/>
          <w:color w:val="404040"/>
          <w:sz w:val="20"/>
          <w:szCs w:val="20"/>
        </w:rPr>
      </w:pPr>
    </w:p>
    <w:p w:rsidR="002A28F0" w:rsidRDefault="002A28F0" w:rsidP="002A28F0">
      <w:pPr>
        <w:spacing w:line="360" w:lineRule="auto"/>
        <w:jc w:val="both"/>
        <w:rPr>
          <w:rFonts w:ascii="Arial" w:hAnsi="Arial" w:cs="Arial"/>
          <w:b/>
          <w:color w:val="404040"/>
          <w:sz w:val="20"/>
          <w:szCs w:val="20"/>
        </w:rPr>
      </w:pPr>
      <w:proofErr w:type="spellStart"/>
      <w:r w:rsidRPr="002A28F0">
        <w:rPr>
          <w:rFonts w:ascii="Arial" w:hAnsi="Arial" w:cs="Arial"/>
          <w:b/>
          <w:color w:val="404040"/>
          <w:sz w:val="20"/>
          <w:szCs w:val="20"/>
        </w:rPr>
        <w:t>About</w:t>
      </w:r>
      <w:proofErr w:type="spellEnd"/>
      <w:r w:rsidRPr="002A28F0">
        <w:rPr>
          <w:rFonts w:ascii="Arial" w:hAnsi="Arial" w:cs="Arial"/>
          <w:b/>
          <w:color w:val="404040"/>
          <w:sz w:val="20"/>
          <w:szCs w:val="20"/>
        </w:rPr>
        <w:t xml:space="preserve"> </w:t>
      </w:r>
      <w:proofErr w:type="spellStart"/>
      <w:r w:rsidRPr="002A28F0">
        <w:rPr>
          <w:rFonts w:ascii="Arial" w:hAnsi="Arial" w:cs="Arial"/>
          <w:b/>
          <w:color w:val="404040"/>
          <w:sz w:val="20"/>
          <w:szCs w:val="20"/>
        </w:rPr>
        <w:t>the</w:t>
      </w:r>
      <w:proofErr w:type="spellEnd"/>
      <w:r w:rsidRPr="002A28F0">
        <w:rPr>
          <w:rFonts w:ascii="Arial" w:hAnsi="Arial" w:cs="Arial"/>
          <w:b/>
          <w:color w:val="404040"/>
          <w:sz w:val="20"/>
          <w:szCs w:val="20"/>
        </w:rPr>
        <w:t xml:space="preserve"> Developer</w:t>
      </w:r>
    </w:p>
    <w:p w:rsidR="007C269C" w:rsidRPr="002A28F0" w:rsidRDefault="007C269C" w:rsidP="002A28F0">
      <w:pPr>
        <w:spacing w:line="360" w:lineRule="auto"/>
        <w:jc w:val="both"/>
        <w:rPr>
          <w:rFonts w:ascii="Arial" w:hAnsi="Arial" w:cs="Arial"/>
          <w:b/>
          <w:color w:val="404040"/>
          <w:sz w:val="20"/>
          <w:szCs w:val="20"/>
        </w:rPr>
      </w:pPr>
    </w:p>
    <w:p w:rsidR="002A28F0" w:rsidRPr="002A28F0" w:rsidRDefault="002A28F0" w:rsidP="002A28F0">
      <w:pPr>
        <w:spacing w:line="360" w:lineRule="auto"/>
        <w:jc w:val="both"/>
        <w:rPr>
          <w:rFonts w:ascii="Arial" w:hAnsi="Arial" w:cs="Arial"/>
          <w:color w:val="404040"/>
          <w:sz w:val="20"/>
        </w:rPr>
      </w:pPr>
      <w:r w:rsidRPr="002A28F0">
        <w:rPr>
          <w:rFonts w:ascii="Arial" w:hAnsi="Arial" w:cs="Arial"/>
          <w:b/>
          <w:color w:val="404040"/>
          <w:sz w:val="20"/>
          <w:szCs w:val="20"/>
        </w:rPr>
        <w:t xml:space="preserve">PASSERINVEST GROUP, a.s., </w:t>
      </w:r>
      <w:r w:rsidRPr="002A28F0">
        <w:rPr>
          <w:rFonts w:ascii="Arial" w:hAnsi="Arial" w:cs="Arial"/>
          <w:color w:val="404040"/>
          <w:sz w:val="20"/>
        </w:rPr>
        <w:t xml:space="preserve">founded in 1991 by Radim Passer, </w:t>
      </w:r>
      <w:proofErr w:type="spellStart"/>
      <w:r w:rsidRPr="002A28F0">
        <w:rPr>
          <w:rFonts w:ascii="Arial" w:hAnsi="Arial" w:cs="Arial"/>
          <w:color w:val="404040"/>
          <w:sz w:val="20"/>
        </w:rPr>
        <w:t>is</w:t>
      </w:r>
      <w:proofErr w:type="spellEnd"/>
      <w:r w:rsidRPr="002A28F0">
        <w:rPr>
          <w:rFonts w:ascii="Arial" w:hAnsi="Arial" w:cs="Arial"/>
          <w:color w:val="404040"/>
          <w:sz w:val="20"/>
        </w:rPr>
        <w:t xml:space="preserve"> a </w:t>
      </w:r>
      <w:proofErr w:type="spellStart"/>
      <w:r w:rsidRPr="002A28F0">
        <w:rPr>
          <w:rFonts w:ascii="Arial" w:hAnsi="Arial" w:cs="Arial"/>
          <w:color w:val="404040"/>
          <w:sz w:val="20"/>
        </w:rPr>
        <w:t>purely</w:t>
      </w:r>
      <w:proofErr w:type="spellEnd"/>
      <w:r w:rsidRPr="002A28F0">
        <w:rPr>
          <w:rFonts w:ascii="Arial" w:hAnsi="Arial" w:cs="Arial"/>
          <w:color w:val="404040"/>
          <w:sz w:val="20"/>
        </w:rPr>
        <w:t xml:space="preserve"> Czech development and investment company whose name is associated in particular with the </w:t>
      </w:r>
      <w:r w:rsidRPr="007C269C">
        <w:rPr>
          <w:rFonts w:ascii="Arial" w:hAnsi="Arial" w:cs="Arial"/>
          <w:b/>
          <w:color w:val="404040"/>
          <w:sz w:val="20"/>
        </w:rPr>
        <w:t>BB Centrum</w:t>
      </w:r>
      <w:r w:rsidRPr="002A28F0">
        <w:rPr>
          <w:rFonts w:ascii="Arial" w:hAnsi="Arial" w:cs="Arial"/>
          <w:color w:val="404040"/>
          <w:sz w:val="20"/>
        </w:rPr>
        <w:t xml:space="preserve"> multifunctional complex in Prague 4 - Michle. With this project, the most successful and extensive Czech project of its type, the </w:t>
      </w:r>
      <w:proofErr w:type="spellStart"/>
      <w:r w:rsidRPr="002A28F0">
        <w:rPr>
          <w:rFonts w:ascii="Arial" w:hAnsi="Arial" w:cs="Arial"/>
          <w:color w:val="404040"/>
          <w:sz w:val="20"/>
        </w:rPr>
        <w:t>company</w:t>
      </w:r>
      <w:proofErr w:type="spellEnd"/>
      <w:r w:rsidRPr="002A28F0">
        <w:rPr>
          <w:rFonts w:ascii="Arial" w:hAnsi="Arial" w:cs="Arial"/>
          <w:color w:val="404040"/>
          <w:sz w:val="20"/>
        </w:rPr>
        <w:t xml:space="preserve"> has </w:t>
      </w:r>
      <w:proofErr w:type="spellStart"/>
      <w:r w:rsidRPr="002A28F0">
        <w:rPr>
          <w:rFonts w:ascii="Arial" w:hAnsi="Arial" w:cs="Arial"/>
          <w:color w:val="404040"/>
          <w:sz w:val="20"/>
        </w:rPr>
        <w:t>built</w:t>
      </w:r>
      <w:proofErr w:type="spellEnd"/>
      <w:r w:rsidRPr="002A28F0">
        <w:rPr>
          <w:rFonts w:ascii="Arial" w:hAnsi="Arial" w:cs="Arial"/>
          <w:color w:val="404040"/>
          <w:sz w:val="20"/>
        </w:rPr>
        <w:t xml:space="preserve"> </w:t>
      </w:r>
      <w:proofErr w:type="spellStart"/>
      <w:r w:rsidRPr="002A28F0">
        <w:rPr>
          <w:rFonts w:ascii="Arial" w:hAnsi="Arial" w:cs="Arial"/>
          <w:color w:val="404040"/>
          <w:sz w:val="20"/>
        </w:rPr>
        <w:t>its</w:t>
      </w:r>
      <w:proofErr w:type="spellEnd"/>
      <w:r w:rsidRPr="002A28F0">
        <w:rPr>
          <w:rFonts w:ascii="Arial" w:hAnsi="Arial" w:cs="Arial"/>
          <w:color w:val="404040"/>
          <w:sz w:val="20"/>
        </w:rPr>
        <w:t xml:space="preserve"> </w:t>
      </w:r>
      <w:proofErr w:type="spellStart"/>
      <w:r w:rsidRPr="002A28F0">
        <w:rPr>
          <w:rFonts w:ascii="Arial" w:hAnsi="Arial" w:cs="Arial"/>
          <w:color w:val="404040"/>
          <w:sz w:val="20"/>
        </w:rPr>
        <w:t>exc</w:t>
      </w:r>
      <w:r w:rsidR="007C269C">
        <w:rPr>
          <w:rFonts w:ascii="Arial" w:hAnsi="Arial" w:cs="Arial"/>
          <w:color w:val="404040"/>
          <w:sz w:val="20"/>
        </w:rPr>
        <w:t>ellent</w:t>
      </w:r>
      <w:proofErr w:type="spellEnd"/>
      <w:r w:rsidR="007C269C">
        <w:rPr>
          <w:rFonts w:ascii="Arial" w:hAnsi="Arial" w:cs="Arial"/>
          <w:color w:val="404040"/>
          <w:sz w:val="20"/>
        </w:rPr>
        <w:t xml:space="preserve"> </w:t>
      </w:r>
      <w:proofErr w:type="spellStart"/>
      <w:r w:rsidR="007C269C">
        <w:rPr>
          <w:rFonts w:ascii="Arial" w:hAnsi="Arial" w:cs="Arial"/>
          <w:color w:val="404040"/>
          <w:sz w:val="20"/>
        </w:rPr>
        <w:t>reputation</w:t>
      </w:r>
      <w:proofErr w:type="spellEnd"/>
      <w:r w:rsidR="007C269C">
        <w:rPr>
          <w:rFonts w:ascii="Arial" w:hAnsi="Arial" w:cs="Arial"/>
          <w:color w:val="404040"/>
          <w:sz w:val="20"/>
        </w:rPr>
        <w:t xml:space="preserve"> </w:t>
      </w:r>
      <w:proofErr w:type="spellStart"/>
      <w:r w:rsidR="007C269C">
        <w:rPr>
          <w:rFonts w:ascii="Arial" w:hAnsi="Arial" w:cs="Arial"/>
          <w:color w:val="404040"/>
          <w:sz w:val="20"/>
        </w:rPr>
        <w:t>both</w:t>
      </w:r>
      <w:proofErr w:type="spellEnd"/>
      <w:r w:rsidR="007C269C">
        <w:rPr>
          <w:rFonts w:ascii="Arial" w:hAnsi="Arial" w:cs="Arial"/>
          <w:color w:val="404040"/>
          <w:sz w:val="20"/>
        </w:rPr>
        <w:t xml:space="preserve"> </w:t>
      </w:r>
      <w:proofErr w:type="spellStart"/>
      <w:r w:rsidR="007C269C">
        <w:rPr>
          <w:rFonts w:ascii="Arial" w:hAnsi="Arial" w:cs="Arial"/>
          <w:color w:val="404040"/>
          <w:sz w:val="20"/>
        </w:rPr>
        <w:t>at</w:t>
      </w:r>
      <w:proofErr w:type="spellEnd"/>
      <w:r w:rsidR="007C269C">
        <w:rPr>
          <w:rFonts w:ascii="Arial" w:hAnsi="Arial" w:cs="Arial"/>
          <w:color w:val="404040"/>
          <w:sz w:val="20"/>
        </w:rPr>
        <w:t xml:space="preserve"> </w:t>
      </w:r>
      <w:proofErr w:type="spellStart"/>
      <w:r w:rsidR="007C269C">
        <w:rPr>
          <w:rFonts w:ascii="Arial" w:hAnsi="Arial" w:cs="Arial"/>
          <w:color w:val="404040"/>
          <w:sz w:val="20"/>
        </w:rPr>
        <w:t>home</w:t>
      </w:r>
      <w:proofErr w:type="spellEnd"/>
      <w:r w:rsidR="007C269C">
        <w:rPr>
          <w:rFonts w:ascii="Arial" w:hAnsi="Arial" w:cs="Arial"/>
          <w:color w:val="404040"/>
          <w:sz w:val="20"/>
        </w:rPr>
        <w:t> </w:t>
      </w:r>
      <w:r w:rsidRPr="002A28F0">
        <w:rPr>
          <w:rFonts w:ascii="Arial" w:hAnsi="Arial" w:cs="Arial"/>
          <w:color w:val="404040"/>
          <w:sz w:val="20"/>
        </w:rPr>
        <w:t xml:space="preserve">and </w:t>
      </w:r>
      <w:proofErr w:type="spellStart"/>
      <w:r w:rsidRPr="002A28F0">
        <w:rPr>
          <w:rFonts w:ascii="Arial" w:hAnsi="Arial" w:cs="Arial"/>
          <w:color w:val="404040"/>
          <w:sz w:val="20"/>
        </w:rPr>
        <w:t>at</w:t>
      </w:r>
      <w:proofErr w:type="spellEnd"/>
      <w:r w:rsidRPr="002A28F0">
        <w:rPr>
          <w:rFonts w:ascii="Arial" w:hAnsi="Arial" w:cs="Arial"/>
          <w:color w:val="404040"/>
          <w:sz w:val="20"/>
        </w:rPr>
        <w:t xml:space="preserve"> </w:t>
      </w:r>
      <w:proofErr w:type="spellStart"/>
      <w:r w:rsidRPr="002A28F0">
        <w:rPr>
          <w:rFonts w:ascii="Arial" w:hAnsi="Arial" w:cs="Arial"/>
          <w:color w:val="404040"/>
          <w:sz w:val="20"/>
        </w:rPr>
        <w:t>the</w:t>
      </w:r>
      <w:proofErr w:type="spellEnd"/>
      <w:r w:rsidRPr="002A28F0">
        <w:rPr>
          <w:rFonts w:ascii="Arial" w:hAnsi="Arial" w:cs="Arial"/>
          <w:color w:val="404040"/>
          <w:sz w:val="20"/>
        </w:rPr>
        <w:t xml:space="preserve"> </w:t>
      </w:r>
      <w:proofErr w:type="spellStart"/>
      <w:r w:rsidRPr="002A28F0">
        <w:rPr>
          <w:rFonts w:ascii="Arial" w:hAnsi="Arial" w:cs="Arial"/>
          <w:color w:val="404040"/>
          <w:sz w:val="20"/>
        </w:rPr>
        <w:t>international</w:t>
      </w:r>
      <w:proofErr w:type="spellEnd"/>
      <w:r w:rsidRPr="002A28F0">
        <w:rPr>
          <w:rFonts w:ascii="Arial" w:hAnsi="Arial" w:cs="Arial"/>
          <w:color w:val="404040"/>
          <w:sz w:val="20"/>
        </w:rPr>
        <w:t xml:space="preserve"> </w:t>
      </w:r>
      <w:proofErr w:type="spellStart"/>
      <w:r w:rsidRPr="002A28F0">
        <w:rPr>
          <w:rFonts w:ascii="Arial" w:hAnsi="Arial" w:cs="Arial"/>
          <w:color w:val="404040"/>
          <w:sz w:val="20"/>
        </w:rPr>
        <w:t>level</w:t>
      </w:r>
      <w:proofErr w:type="spellEnd"/>
      <w:r w:rsidRPr="002A28F0">
        <w:rPr>
          <w:rFonts w:ascii="Arial" w:hAnsi="Arial" w:cs="Arial"/>
          <w:color w:val="404040"/>
          <w:sz w:val="20"/>
        </w:rPr>
        <w:t xml:space="preserve">. Contributing to this is not only the high quality of the projects completed to date, but also its high level of service, its sense of fair play, its positive relationship with the tenants and users of its buildings, and </w:t>
      </w:r>
      <w:r w:rsidRPr="002A28F0">
        <w:rPr>
          <w:rFonts w:ascii="Arial" w:hAnsi="Arial" w:cs="Arial"/>
          <w:color w:val="404040"/>
          <w:sz w:val="20"/>
        </w:rPr>
        <w:lastRenderedPageBreak/>
        <w:t>its sense of responsibility towards society and the environment.</w:t>
      </w:r>
      <w:r w:rsidRPr="002A28F0">
        <w:rPr>
          <w:rFonts w:ascii="Arial" w:hAnsi="Arial" w:cs="Arial"/>
          <w:b/>
          <w:color w:val="404040"/>
          <w:sz w:val="20"/>
          <w:szCs w:val="20"/>
        </w:rPr>
        <w:t xml:space="preserve"> PASSERINVEST </w:t>
      </w:r>
      <w:proofErr w:type="spellStart"/>
      <w:r w:rsidRPr="002A28F0">
        <w:rPr>
          <w:rFonts w:ascii="Arial" w:hAnsi="Arial" w:cs="Arial"/>
          <w:b/>
          <w:color w:val="404040"/>
          <w:sz w:val="20"/>
          <w:szCs w:val="20"/>
        </w:rPr>
        <w:t>GROUP</w:t>
      </w:r>
      <w:r w:rsidRPr="007C269C">
        <w:rPr>
          <w:rFonts w:ascii="Arial" w:hAnsi="Arial" w:cs="Arial"/>
          <w:color w:val="404040"/>
          <w:sz w:val="20"/>
          <w:szCs w:val="20"/>
        </w:rPr>
        <w:t>’sportfolio</w:t>
      </w:r>
      <w:proofErr w:type="spellEnd"/>
      <w:r w:rsidRPr="002A28F0">
        <w:rPr>
          <w:rFonts w:ascii="Arial" w:hAnsi="Arial" w:cs="Arial"/>
          <w:b/>
          <w:color w:val="404040"/>
          <w:sz w:val="20"/>
          <w:szCs w:val="20"/>
        </w:rPr>
        <w:t xml:space="preserve"> </w:t>
      </w:r>
      <w:proofErr w:type="spellStart"/>
      <w:r w:rsidRPr="002A28F0">
        <w:rPr>
          <w:rFonts w:ascii="Arial" w:hAnsi="Arial" w:cs="Arial"/>
          <w:color w:val="404040"/>
          <w:sz w:val="20"/>
        </w:rPr>
        <w:t>includes</w:t>
      </w:r>
      <w:proofErr w:type="spellEnd"/>
      <w:r w:rsidRPr="002A28F0">
        <w:rPr>
          <w:rFonts w:ascii="Arial" w:hAnsi="Arial" w:cs="Arial"/>
          <w:color w:val="404040"/>
          <w:sz w:val="20"/>
        </w:rPr>
        <w:t xml:space="preserve"> </w:t>
      </w:r>
      <w:proofErr w:type="spellStart"/>
      <w:r w:rsidRPr="002A28F0">
        <w:rPr>
          <w:rFonts w:ascii="Arial" w:hAnsi="Arial" w:cs="Arial"/>
          <w:color w:val="404040"/>
          <w:sz w:val="20"/>
        </w:rPr>
        <w:t>other</w:t>
      </w:r>
      <w:proofErr w:type="spellEnd"/>
      <w:r w:rsidRPr="002A28F0">
        <w:rPr>
          <w:rFonts w:ascii="Arial" w:hAnsi="Arial" w:cs="Arial"/>
          <w:color w:val="404040"/>
          <w:sz w:val="20"/>
        </w:rPr>
        <w:t xml:space="preserve"> </w:t>
      </w:r>
      <w:proofErr w:type="spellStart"/>
      <w:r w:rsidRPr="002A28F0">
        <w:rPr>
          <w:rFonts w:ascii="Arial" w:hAnsi="Arial" w:cs="Arial"/>
          <w:color w:val="404040"/>
          <w:sz w:val="20"/>
        </w:rPr>
        <w:t>interesting</w:t>
      </w:r>
      <w:proofErr w:type="spellEnd"/>
      <w:r w:rsidRPr="002A28F0">
        <w:rPr>
          <w:rFonts w:ascii="Arial" w:hAnsi="Arial" w:cs="Arial"/>
          <w:color w:val="404040"/>
          <w:sz w:val="20"/>
        </w:rPr>
        <w:t xml:space="preserve"> development projects. </w:t>
      </w:r>
    </w:p>
    <w:p w:rsidR="00252F3D" w:rsidRPr="005A501E" w:rsidRDefault="00252F3D" w:rsidP="003521A0">
      <w:pPr>
        <w:spacing w:line="360" w:lineRule="auto"/>
        <w:jc w:val="both"/>
        <w:rPr>
          <w:rFonts w:ascii="Arial" w:hAnsi="Arial" w:cs="Arial"/>
          <w:color w:val="404040"/>
          <w:sz w:val="20"/>
          <w:szCs w:val="20"/>
          <w:u w:val="single"/>
        </w:rPr>
      </w:pPr>
    </w:p>
    <w:sectPr w:rsidR="00252F3D" w:rsidRPr="005A501E" w:rsidSect="002B0E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0ED"/>
    <w:rsid w:val="00023376"/>
    <w:rsid w:val="00044E2F"/>
    <w:rsid w:val="000A0DD7"/>
    <w:rsid w:val="000A27CA"/>
    <w:rsid w:val="000B0372"/>
    <w:rsid w:val="000E3F77"/>
    <w:rsid w:val="001110D2"/>
    <w:rsid w:val="001309D5"/>
    <w:rsid w:val="001309FF"/>
    <w:rsid w:val="00141102"/>
    <w:rsid w:val="001924A9"/>
    <w:rsid w:val="00195C00"/>
    <w:rsid w:val="00220D8A"/>
    <w:rsid w:val="0023303E"/>
    <w:rsid w:val="00252F3D"/>
    <w:rsid w:val="002A28F0"/>
    <w:rsid w:val="002B0E0B"/>
    <w:rsid w:val="002D6632"/>
    <w:rsid w:val="00325C6A"/>
    <w:rsid w:val="003327F5"/>
    <w:rsid w:val="00344584"/>
    <w:rsid w:val="003521A0"/>
    <w:rsid w:val="00381093"/>
    <w:rsid w:val="003E7D03"/>
    <w:rsid w:val="003F5DD7"/>
    <w:rsid w:val="0040721E"/>
    <w:rsid w:val="00441499"/>
    <w:rsid w:val="00443BE7"/>
    <w:rsid w:val="00494B77"/>
    <w:rsid w:val="004A0288"/>
    <w:rsid w:val="004A0B94"/>
    <w:rsid w:val="004C096D"/>
    <w:rsid w:val="004C4C33"/>
    <w:rsid w:val="004D589A"/>
    <w:rsid w:val="004F2899"/>
    <w:rsid w:val="005341C8"/>
    <w:rsid w:val="00540C90"/>
    <w:rsid w:val="005629F6"/>
    <w:rsid w:val="00583DAD"/>
    <w:rsid w:val="005A501E"/>
    <w:rsid w:val="005A6F36"/>
    <w:rsid w:val="00614A5E"/>
    <w:rsid w:val="00616A0D"/>
    <w:rsid w:val="006403CB"/>
    <w:rsid w:val="006C0709"/>
    <w:rsid w:val="006F7FDE"/>
    <w:rsid w:val="0074044A"/>
    <w:rsid w:val="00752AE1"/>
    <w:rsid w:val="00773ECD"/>
    <w:rsid w:val="00785DE8"/>
    <w:rsid w:val="007B786B"/>
    <w:rsid w:val="007C269C"/>
    <w:rsid w:val="007E108D"/>
    <w:rsid w:val="00835F73"/>
    <w:rsid w:val="00880578"/>
    <w:rsid w:val="0088359C"/>
    <w:rsid w:val="00896AEC"/>
    <w:rsid w:val="008A6260"/>
    <w:rsid w:val="008A630A"/>
    <w:rsid w:val="008E4FC4"/>
    <w:rsid w:val="0090645F"/>
    <w:rsid w:val="00914663"/>
    <w:rsid w:val="009337EC"/>
    <w:rsid w:val="009434BF"/>
    <w:rsid w:val="00984AA7"/>
    <w:rsid w:val="009E124B"/>
    <w:rsid w:val="009F1671"/>
    <w:rsid w:val="009F78A4"/>
    <w:rsid w:val="00A738BC"/>
    <w:rsid w:val="00B04BEB"/>
    <w:rsid w:val="00B31282"/>
    <w:rsid w:val="00B362EF"/>
    <w:rsid w:val="00B65E57"/>
    <w:rsid w:val="00B939CB"/>
    <w:rsid w:val="00BA1971"/>
    <w:rsid w:val="00BF0D69"/>
    <w:rsid w:val="00C06180"/>
    <w:rsid w:val="00C92E00"/>
    <w:rsid w:val="00C9466E"/>
    <w:rsid w:val="00CA71E9"/>
    <w:rsid w:val="00CD3993"/>
    <w:rsid w:val="00D07643"/>
    <w:rsid w:val="00D52A9C"/>
    <w:rsid w:val="00D5456E"/>
    <w:rsid w:val="00D600ED"/>
    <w:rsid w:val="00D97D75"/>
    <w:rsid w:val="00DA6829"/>
    <w:rsid w:val="00DD3CE4"/>
    <w:rsid w:val="00DF7415"/>
    <w:rsid w:val="00E01E61"/>
    <w:rsid w:val="00E163E4"/>
    <w:rsid w:val="00E316E3"/>
    <w:rsid w:val="00E43F59"/>
    <w:rsid w:val="00E62DA8"/>
    <w:rsid w:val="00E8381B"/>
    <w:rsid w:val="00F30A0C"/>
    <w:rsid w:val="00F960BA"/>
    <w:rsid w:val="00FB6E5D"/>
    <w:rsid w:val="00FC4B75"/>
    <w:rsid w:val="00FE4C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5:docId w15:val="{815D3B0C-2559-4CE1-8F78-ADF2469A2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600ED"/>
  </w:style>
  <w:style w:type="paragraph" w:styleId="Nadpis1">
    <w:name w:val="heading 1"/>
    <w:basedOn w:val="Normln"/>
    <w:next w:val="Normln"/>
    <w:link w:val="Nadpis1Char"/>
    <w:uiPriority w:val="99"/>
    <w:qFormat/>
    <w:rsid w:val="00B04BEB"/>
    <w:pPr>
      <w:keepNext/>
      <w:keepLines/>
      <w:spacing w:before="480" w:line="360" w:lineRule="auto"/>
      <w:outlineLvl w:val="0"/>
    </w:pPr>
    <w:rPr>
      <w:rFonts w:ascii="Cambria" w:eastAsia="Times New Roman" w:hAnsi="Cambria"/>
      <w:b/>
      <w:bCs/>
      <w:sz w:val="28"/>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04BEB"/>
    <w:rPr>
      <w:rFonts w:ascii="Cambria" w:hAnsi="Cambria" w:cs="Times New Roman"/>
      <w:b/>
      <w:bCs/>
      <w:sz w:val="28"/>
      <w:szCs w:val="28"/>
    </w:rPr>
  </w:style>
  <w:style w:type="paragraph" w:styleId="Textbubliny">
    <w:name w:val="Balloon Text"/>
    <w:basedOn w:val="Normln"/>
    <w:link w:val="TextbublinyChar"/>
    <w:uiPriority w:val="99"/>
    <w:semiHidden/>
    <w:rsid w:val="00D600ED"/>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600ED"/>
    <w:rPr>
      <w:rFonts w:ascii="Tahoma" w:hAnsi="Tahoma" w:cs="Tahoma"/>
      <w:sz w:val="16"/>
      <w:szCs w:val="16"/>
      <w:lang w:eastAsia="cs-CZ"/>
    </w:rPr>
  </w:style>
  <w:style w:type="paragraph" w:styleId="Zkladntext2">
    <w:name w:val="Body Text 2"/>
    <w:basedOn w:val="Normln"/>
    <w:link w:val="Zkladntext2Char"/>
    <w:uiPriority w:val="99"/>
    <w:rsid w:val="00D600ED"/>
    <w:pPr>
      <w:spacing w:after="120" w:line="480" w:lineRule="auto"/>
    </w:pPr>
    <w:rPr>
      <w:rFonts w:ascii="Times New Roman" w:hAnsi="Times New Roman"/>
      <w:sz w:val="24"/>
      <w:szCs w:val="24"/>
    </w:rPr>
  </w:style>
  <w:style w:type="character" w:customStyle="1" w:styleId="Zkladntext2Char">
    <w:name w:val="Základní text 2 Char"/>
    <w:basedOn w:val="Standardnpsmoodstavce"/>
    <w:link w:val="Zkladntext2"/>
    <w:uiPriority w:val="99"/>
    <w:locked/>
    <w:rsid w:val="00D600ED"/>
    <w:rPr>
      <w:rFonts w:ascii="Times New Roman" w:hAnsi="Times New Roman" w:cs="Times New Roman"/>
      <w:sz w:val="24"/>
      <w:szCs w:val="24"/>
    </w:rPr>
  </w:style>
  <w:style w:type="character" w:styleId="Hypertextovodkaz">
    <w:name w:val="Hyperlink"/>
    <w:basedOn w:val="Standardnpsmoodstavce"/>
    <w:uiPriority w:val="99"/>
    <w:rsid w:val="00D600ED"/>
    <w:rPr>
      <w:rFonts w:cs="Times New Roman"/>
      <w:color w:val="0000FF"/>
      <w:u w:val="single"/>
    </w:rPr>
  </w:style>
  <w:style w:type="paragraph" w:styleId="Prosttext">
    <w:name w:val="Plain Text"/>
    <w:basedOn w:val="Normln"/>
    <w:link w:val="ProsttextChar"/>
    <w:uiPriority w:val="99"/>
    <w:rsid w:val="00D600ED"/>
    <w:rPr>
      <w:rFonts w:ascii="Consolas" w:eastAsia="Times New Roman" w:hAnsi="Consolas"/>
      <w:sz w:val="21"/>
      <w:szCs w:val="21"/>
    </w:rPr>
  </w:style>
  <w:style w:type="character" w:customStyle="1" w:styleId="ProsttextChar">
    <w:name w:val="Prostý text Char"/>
    <w:basedOn w:val="Standardnpsmoodstavce"/>
    <w:link w:val="Prosttext"/>
    <w:uiPriority w:val="99"/>
    <w:locked/>
    <w:rsid w:val="00D600ED"/>
    <w:rPr>
      <w:rFonts w:ascii="Consolas" w:hAnsi="Consolas" w:cs="Times New Roman"/>
      <w:sz w:val="21"/>
      <w:szCs w:val="21"/>
      <w:lang w:eastAsia="cs-CZ"/>
    </w:rPr>
  </w:style>
  <w:style w:type="character" w:styleId="Odkaznakoment">
    <w:name w:val="annotation reference"/>
    <w:basedOn w:val="Standardnpsmoodstavce"/>
    <w:uiPriority w:val="99"/>
    <w:semiHidden/>
    <w:rsid w:val="00B04BEB"/>
    <w:rPr>
      <w:rFonts w:cs="Times New Roman"/>
      <w:sz w:val="16"/>
      <w:szCs w:val="16"/>
    </w:rPr>
  </w:style>
  <w:style w:type="paragraph" w:styleId="Textkomente">
    <w:name w:val="annotation text"/>
    <w:basedOn w:val="Normln"/>
    <w:link w:val="TextkomenteChar"/>
    <w:uiPriority w:val="99"/>
    <w:semiHidden/>
    <w:rsid w:val="00B04BEB"/>
    <w:rPr>
      <w:sz w:val="20"/>
      <w:szCs w:val="20"/>
    </w:rPr>
  </w:style>
  <w:style w:type="character" w:customStyle="1" w:styleId="TextkomenteChar">
    <w:name w:val="Text komentáře Char"/>
    <w:basedOn w:val="Standardnpsmoodstavce"/>
    <w:link w:val="Textkomente"/>
    <w:uiPriority w:val="99"/>
    <w:semiHidden/>
    <w:locked/>
    <w:rsid w:val="00B04BEB"/>
    <w:rPr>
      <w:rFonts w:ascii="Calibri" w:hAnsi="Calibri" w:cs="Times New Roman"/>
      <w:sz w:val="20"/>
      <w:szCs w:val="20"/>
      <w:lang w:eastAsia="cs-CZ"/>
    </w:rPr>
  </w:style>
  <w:style w:type="paragraph" w:styleId="Pedmtkomente">
    <w:name w:val="annotation subject"/>
    <w:basedOn w:val="Textkomente"/>
    <w:next w:val="Textkomente"/>
    <w:link w:val="PedmtkomenteChar"/>
    <w:uiPriority w:val="99"/>
    <w:semiHidden/>
    <w:rsid w:val="00B04BEB"/>
    <w:rPr>
      <w:b/>
      <w:bCs/>
    </w:rPr>
  </w:style>
  <w:style w:type="character" w:customStyle="1" w:styleId="PedmtkomenteChar">
    <w:name w:val="Předmět komentáře Char"/>
    <w:basedOn w:val="TextkomenteChar"/>
    <w:link w:val="Pedmtkomente"/>
    <w:uiPriority w:val="99"/>
    <w:semiHidden/>
    <w:locked/>
    <w:rsid w:val="00B04BEB"/>
    <w:rPr>
      <w:rFonts w:ascii="Calibri" w:hAnsi="Calibri"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024440">
      <w:bodyDiv w:val="1"/>
      <w:marLeft w:val="0"/>
      <w:marRight w:val="0"/>
      <w:marTop w:val="0"/>
      <w:marBottom w:val="0"/>
      <w:divBdr>
        <w:top w:val="none" w:sz="0" w:space="0" w:color="auto"/>
        <w:left w:val="none" w:sz="0" w:space="0" w:color="auto"/>
        <w:bottom w:val="none" w:sz="0" w:space="0" w:color="auto"/>
        <w:right w:val="none" w:sz="0" w:space="0" w:color="auto"/>
      </w:divBdr>
    </w:div>
    <w:div w:id="1284460686">
      <w:bodyDiv w:val="1"/>
      <w:marLeft w:val="0"/>
      <w:marRight w:val="0"/>
      <w:marTop w:val="0"/>
      <w:marBottom w:val="0"/>
      <w:divBdr>
        <w:top w:val="none" w:sz="0" w:space="0" w:color="auto"/>
        <w:left w:val="none" w:sz="0" w:space="0" w:color="auto"/>
        <w:bottom w:val="none" w:sz="0" w:space="0" w:color="auto"/>
        <w:right w:val="none" w:sz="0" w:space="0" w:color="auto"/>
      </w:divBdr>
    </w:div>
    <w:div w:id="1604803953">
      <w:bodyDiv w:val="1"/>
      <w:marLeft w:val="0"/>
      <w:marRight w:val="0"/>
      <w:marTop w:val="0"/>
      <w:marBottom w:val="0"/>
      <w:divBdr>
        <w:top w:val="none" w:sz="0" w:space="0" w:color="auto"/>
        <w:left w:val="none" w:sz="0" w:space="0" w:color="auto"/>
        <w:bottom w:val="none" w:sz="0" w:space="0" w:color="auto"/>
        <w:right w:val="none" w:sz="0" w:space="0" w:color="auto"/>
      </w:divBdr>
    </w:div>
    <w:div w:id="168644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bcentrum.cz" TargetMode="External"/><Relationship Id="rId5" Type="http://schemas.openxmlformats.org/officeDocument/2006/relationships/hyperlink" Target="mailto:Kristyna.Samkova@Passerinvest.cz"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258</Words>
  <Characters>1602</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lpstr>
    </vt:vector>
  </TitlesOfParts>
  <Company>HP</Company>
  <LinksUpToDate>false</LinksUpToDate>
  <CharactersWithSpaces>1857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Sarka Vondrackova</dc:creator>
  <cp:keywords/>
  <dc:description/>
  <cp:lastModifiedBy>Pavla Linhartová</cp:lastModifiedBy>
  <cp:revision>5</cp:revision>
  <cp:lastPrinted>2014-05-20T14:13:00Z</cp:lastPrinted>
  <dcterms:created xsi:type="dcterms:W3CDTF">2015-10-15T09:12:00Z</dcterms:created>
  <dcterms:modified xsi:type="dcterms:W3CDTF">2016-02-03T12:58:00Z</dcterms:modified>
</cp:coreProperties>
</file>